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4D76" w:rsidRPr="009E5CC2" w:rsidRDefault="00041330" w:rsidP="009E5CC2">
      <w:pPr>
        <w:jc w:val="center"/>
        <w:rPr>
          <w:b/>
          <w:lang w:val="en-US"/>
        </w:rPr>
      </w:pPr>
      <w:r w:rsidRPr="009E5CC2">
        <w:rPr>
          <w:b/>
        </w:rPr>
        <w:t>Ejemplo</w:t>
      </w:r>
      <w:r w:rsidR="009E5CC2">
        <w:rPr>
          <w:b/>
          <w:lang w:val="en-US"/>
        </w:rPr>
        <w:t xml:space="preserve"> </w:t>
      </w:r>
      <w:r w:rsidR="006B2413">
        <w:rPr>
          <w:b/>
          <w:lang w:val="en-US"/>
        </w:rPr>
        <w:t>Proyecto INFINITY-F</w:t>
      </w:r>
    </w:p>
    <w:p w:rsidR="00041330" w:rsidRDefault="00041330">
      <w:pPr>
        <w:rPr>
          <w:lang w:val="en-US"/>
        </w:rPr>
      </w:pPr>
    </w:p>
    <w:p w:rsidR="00041330" w:rsidRDefault="00041330">
      <w:r w:rsidRPr="00041330">
        <w:t>El universo</w:t>
      </w:r>
      <w:r w:rsidR="009E5CC2">
        <w:t xml:space="preserve"> en nuestro proyecto,</w:t>
      </w:r>
      <w:r w:rsidRPr="00041330">
        <w:t xml:space="preserve"> está constituido por galaxias</w:t>
      </w:r>
      <w:r>
        <w:t>, pero en particular nos enfocaremos solo en la vía láctea.</w:t>
      </w:r>
    </w:p>
    <w:p w:rsidR="00041330" w:rsidRDefault="00EA6D0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6pt;height:248.4pt">
            <v:imagedata r:id="rId5" o:title="Via lactea"/>
          </v:shape>
        </w:pict>
      </w:r>
    </w:p>
    <w:p w:rsidR="00041330" w:rsidRDefault="00041330">
      <w:r>
        <w:t xml:space="preserve">Las galaxias se componen de nebulosas, y las nebulosas dentro de sí tienen </w:t>
      </w:r>
      <w:r w:rsidR="009E5CC2">
        <w:t>diferentes sistemas planetarios</w:t>
      </w:r>
      <w:r>
        <w:t>.</w:t>
      </w:r>
    </w:p>
    <w:p w:rsidR="00041330" w:rsidRDefault="00815129">
      <w:r>
        <w:t>D</w:t>
      </w:r>
      <w:r w:rsidR="00041330">
        <w:t>entro de las nebulosas hay sistemas planetarios</w:t>
      </w:r>
      <w:r w:rsidR="00E4315B">
        <w:t>. En  la siguiente imagen se ver</w:t>
      </w:r>
      <w:r w:rsidR="00E4315B">
        <w:rPr>
          <w:lang w:val="es-ES"/>
        </w:rPr>
        <w:t>á</w:t>
      </w:r>
      <w:r w:rsidR="00041330">
        <w:t xml:space="preserve"> más de cerca como es un sistema planetario.</w:t>
      </w:r>
      <w:r>
        <w:t xml:space="preserve"> Por ejemplo, este es el sistema planetario </w:t>
      </w:r>
      <w:proofErr w:type="spellStart"/>
      <w:r>
        <w:t>Aralak</w:t>
      </w:r>
      <w:proofErr w:type="spellEnd"/>
      <w:r w:rsidR="00E4315B">
        <w:t>, con sus</w:t>
      </w:r>
      <w:r>
        <w:t xml:space="preserve"> varios planetas.</w:t>
      </w:r>
    </w:p>
    <w:p w:rsidR="00041330" w:rsidRDefault="006B2413">
      <w:r>
        <w:pict>
          <v:shape id="_x0000_i1026" type="#_x0000_t75" style="width:436.2pt;height:213.6pt">
            <v:imagedata r:id="rId6" o:title="Sistema solar"/>
          </v:shape>
        </w:pict>
      </w:r>
    </w:p>
    <w:p w:rsidR="00815129" w:rsidRPr="00132FD5" w:rsidRDefault="00E4315B">
      <w:pPr>
        <w:rPr>
          <w:lang w:val="es-ES"/>
        </w:rPr>
      </w:pPr>
      <w:r>
        <w:lastRenderedPageBreak/>
        <w:t xml:space="preserve">Es importante entender que </w:t>
      </w:r>
      <w:r w:rsidR="00815129">
        <w:t xml:space="preserve">las naves </w:t>
      </w:r>
      <w:r>
        <w:t xml:space="preserve">solo </w:t>
      </w:r>
      <w:r w:rsidR="00815129">
        <w:t xml:space="preserve"> gasta</w:t>
      </w:r>
      <w:r>
        <w:t>n combustible</w:t>
      </w:r>
      <w:r w:rsidR="00815129">
        <w:t xml:space="preserve"> al desplazarse entre sistemas planetarios. En la imagen podemos ver que la nave se encuentra saliendo del sistema planetario </w:t>
      </w:r>
      <w:proofErr w:type="spellStart"/>
      <w:r w:rsidR="00815129">
        <w:t>Aralak</w:t>
      </w:r>
      <w:proofErr w:type="spellEnd"/>
      <w:r w:rsidR="00815129">
        <w:t>, con un</w:t>
      </w:r>
      <w:r>
        <w:t>a</w:t>
      </w:r>
      <w:r w:rsidR="00815129">
        <w:t xml:space="preserve"> capacidad 9162 de combustible.</w:t>
      </w:r>
    </w:p>
    <w:p w:rsidR="00815129" w:rsidRDefault="00815129" w:rsidP="00815129">
      <w:r>
        <w:rPr>
          <w:noProof/>
          <w:lang w:val="es-ES" w:eastAsia="es-ES"/>
        </w:rPr>
        <w:drawing>
          <wp:inline distT="0" distB="0" distL="0" distR="0">
            <wp:extent cx="5570220" cy="3040380"/>
            <wp:effectExtent l="0" t="0" r="0" b="7620"/>
            <wp:docPr id="2" name="Imagen 2" descr="Desplazamiento entre sistemas solares dentro de las nebulo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plazamiento entre sistemas solares dentro de las nebulos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D5" w:rsidRDefault="00132FD5" w:rsidP="00815129"/>
    <w:p w:rsidR="00815129" w:rsidRDefault="00132FD5" w:rsidP="00815129">
      <w:r>
        <w:t xml:space="preserve">En esta imagen </w:t>
      </w:r>
      <w:r w:rsidR="00E10C98">
        <w:t xml:space="preserve">se puede </w:t>
      </w:r>
      <w:r>
        <w:t xml:space="preserve"> ver que la nave ha llegado al sistema planetario </w:t>
      </w:r>
      <w:proofErr w:type="spellStart"/>
      <w:r>
        <w:t>Nith</w:t>
      </w:r>
      <w:proofErr w:type="spellEnd"/>
      <w:r>
        <w:t xml:space="preserve"> con 8906 de combustible.</w:t>
      </w:r>
    </w:p>
    <w:p w:rsidR="00815129" w:rsidRDefault="00815129" w:rsidP="00815129">
      <w:r>
        <w:rPr>
          <w:noProof/>
          <w:lang w:val="es-ES" w:eastAsia="es-ES"/>
        </w:rPr>
        <w:drawing>
          <wp:inline distT="0" distB="0" distL="0" distR="0" wp14:anchorId="3711ACC3" wp14:editId="3C1D8C35">
            <wp:extent cx="5608320" cy="3154680"/>
            <wp:effectExtent l="0" t="0" r="0" b="7620"/>
            <wp:docPr id="1" name="Imagen 1" descr="desplazamiento finaliz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plazamiento finalizad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98" w:rsidRDefault="00E10C98"/>
    <w:p w:rsidR="00041330" w:rsidRDefault="00E10C98">
      <w:r>
        <w:lastRenderedPageBreak/>
        <w:t>En la siguiente imagen se  puede apreciar</w:t>
      </w:r>
      <w:r w:rsidR="00041330">
        <w:t xml:space="preserve"> más de cerca lo que sucede </w:t>
      </w:r>
      <w:r>
        <w:t>próximo a un depósito de combustible:</w:t>
      </w:r>
    </w:p>
    <w:p w:rsidR="00041330" w:rsidRDefault="006B2413">
      <w:r>
        <w:pict>
          <v:shape id="_x0000_i1027" type="#_x0000_t75" style="width:441.6pt;height:217.8pt">
            <v:imagedata r:id="rId9" o:title="Deposito de combustible"/>
          </v:shape>
        </w:pict>
      </w:r>
    </w:p>
    <w:p w:rsidR="00041330" w:rsidRDefault="00E10C98">
      <w:r>
        <w:t>Aparece</w:t>
      </w:r>
      <w:r w:rsidR="00041330">
        <w:t xml:space="preserve"> la opción comprar sondas o combustible.</w:t>
      </w:r>
    </w:p>
    <w:p w:rsidR="00041330" w:rsidRDefault="00041330">
      <w:r>
        <w:t xml:space="preserve">Ahora </w:t>
      </w:r>
      <w:r w:rsidR="00E10C98">
        <w:t>puede apreciarse lo</w:t>
      </w:r>
      <w:r>
        <w:t xml:space="preserve"> que sucede </w:t>
      </w:r>
      <w:r w:rsidR="00E10C98">
        <w:t>al entrar</w:t>
      </w:r>
      <w:r>
        <w:t xml:space="preserve"> </w:t>
      </w:r>
      <w:r w:rsidR="00E10C98">
        <w:t>en</w:t>
      </w:r>
      <w:r>
        <w:t xml:space="preserve"> la órbita de un planeta.</w:t>
      </w:r>
    </w:p>
    <w:p w:rsidR="00041330" w:rsidRDefault="006B2413">
      <w:r>
        <w:pict>
          <v:shape id="_x0000_i1028" type="#_x0000_t75" style="width:441.6pt;height:248.4pt">
            <v:imagedata r:id="rId10" o:title="Planeta"/>
          </v:shape>
        </w:pict>
      </w:r>
    </w:p>
    <w:p w:rsidR="00041330" w:rsidRDefault="00041330"/>
    <w:p w:rsidR="00041330" w:rsidRDefault="00041330" w:rsidP="006B2413">
      <w:pPr>
        <w:jc w:val="both"/>
      </w:pPr>
      <w:r>
        <w:t>E</w:t>
      </w:r>
      <w:r w:rsidR="00E10C98">
        <w:t xml:space="preserve">sta imagen </w:t>
      </w:r>
      <w:r>
        <w:t xml:space="preserve"> muestra la órbita</w:t>
      </w:r>
      <w:r w:rsidR="00E10C98">
        <w:t xml:space="preserve"> del planeta </w:t>
      </w:r>
      <w:proofErr w:type="spellStart"/>
      <w:r w:rsidR="00E10C98">
        <w:t>Kruban</w:t>
      </w:r>
      <w:proofErr w:type="spellEnd"/>
      <w:r w:rsidR="00E10C98">
        <w:t xml:space="preserve">, y además </w:t>
      </w:r>
      <w:r>
        <w:t xml:space="preserve"> muestra la cantidad de material </w:t>
      </w:r>
      <w:r w:rsidR="006B2413">
        <w:t>de cada elemento</w:t>
      </w:r>
      <w:r w:rsidR="006B2413">
        <w:t xml:space="preserve"> </w:t>
      </w:r>
      <w:r>
        <w:t xml:space="preserve">que </w:t>
      </w:r>
      <w:r w:rsidR="006B2413">
        <w:t xml:space="preserve">hay en el planeta </w:t>
      </w:r>
      <w:r>
        <w:t xml:space="preserve">y </w:t>
      </w:r>
      <w:r w:rsidR="00CD2197">
        <w:t>también</w:t>
      </w:r>
      <w:r>
        <w:t xml:space="preserve"> indica cual es el mayor </w:t>
      </w:r>
      <w:r w:rsidR="006B2413">
        <w:t>material que tiene este planeta. E</w:t>
      </w:r>
      <w:r>
        <w:t>n este caso</w:t>
      </w:r>
      <w:r w:rsidR="00E10C98">
        <w:t>,</w:t>
      </w:r>
      <w:r>
        <w:t xml:space="preserve"> el planeta </w:t>
      </w:r>
      <w:proofErr w:type="spellStart"/>
      <w:r>
        <w:t>Kruban</w:t>
      </w:r>
      <w:proofErr w:type="spellEnd"/>
      <w:r w:rsidR="00E10C98">
        <w:t>,</w:t>
      </w:r>
      <w:r>
        <w:t xml:space="preserve"> posee una alta cantidad de PALADIO. También  muestra la cantidad de sondas que </w:t>
      </w:r>
      <w:r w:rsidR="006B2413">
        <w:t>se tienen</w:t>
      </w:r>
      <w:r w:rsidR="00AE18C5">
        <w:t>, y</w:t>
      </w:r>
      <w:r w:rsidR="006B2413">
        <w:t xml:space="preserve"> que además hay</w:t>
      </w:r>
      <w:r w:rsidR="00AE18C5">
        <w:t xml:space="preserve"> la posibilidad de lanzar una sonda.</w:t>
      </w:r>
    </w:p>
    <w:p w:rsidR="00AE18C5" w:rsidRDefault="00AE18C5" w:rsidP="00AE18C5">
      <w:r>
        <w:lastRenderedPageBreak/>
        <w:t>Así se ve el lanzamiento de una sonda</w:t>
      </w:r>
      <w:r w:rsidR="00974521">
        <w:t>:</w:t>
      </w:r>
    </w:p>
    <w:p w:rsidR="00974521" w:rsidRDefault="006B2413">
      <w:r>
        <w:pict>
          <v:shape id="_x0000_i1029" type="#_x0000_t75" style="width:441.6pt;height:248.4pt">
            <v:imagedata r:id="rId11" o:title="Lanzamiento de sonda"/>
          </v:shape>
        </w:pict>
      </w:r>
    </w:p>
    <w:p w:rsidR="00974521" w:rsidRDefault="00974521"/>
    <w:p w:rsidR="00974521" w:rsidRDefault="00AE18C5">
      <w:r>
        <w:t xml:space="preserve">Ahora miremos más de cerca </w:t>
      </w:r>
      <w:proofErr w:type="gramStart"/>
      <w:r>
        <w:t>el tele transportador</w:t>
      </w:r>
      <w:proofErr w:type="gramEnd"/>
      <w:r>
        <w:t xml:space="preserve"> o relé de masa que</w:t>
      </w:r>
      <w:r w:rsidR="006B2413">
        <w:t xml:space="preserve"> es el que</w:t>
      </w:r>
      <w:r>
        <w:t xml:space="preserve"> ayudara </w:t>
      </w:r>
      <w:r w:rsidR="006B2413">
        <w:t>p</w:t>
      </w:r>
      <w:r>
        <w:t>a</w:t>
      </w:r>
      <w:r w:rsidR="006B2413">
        <w:t>ra poder  moverse</w:t>
      </w:r>
      <w:r>
        <w:t xml:space="preserve"> entre nebulosas.</w:t>
      </w:r>
    </w:p>
    <w:p w:rsidR="00AE18C5" w:rsidRDefault="006B2413">
      <w:r>
        <w:lastRenderedPageBreak/>
        <w:pict>
          <v:shape id="_x0000_i1030" type="#_x0000_t75" style="width:380.4pt;height:438pt">
            <v:imagedata r:id="rId12" o:title="Rele de masa o tele transportador"/>
          </v:shape>
        </w:pict>
      </w:r>
    </w:p>
    <w:p w:rsidR="00AE18C5" w:rsidRDefault="00AE18C5"/>
    <w:p w:rsidR="00AE18C5" w:rsidRDefault="00AE18C5">
      <w:r>
        <w:t xml:space="preserve">Al entrar al relé de masa </w:t>
      </w:r>
      <w:r w:rsidR="006B2413">
        <w:t>aparece</w:t>
      </w:r>
      <w:r>
        <w:t xml:space="preserve"> un mapa de navegación.</w:t>
      </w:r>
    </w:p>
    <w:p w:rsidR="00AE18C5" w:rsidRDefault="006B2413">
      <w:r>
        <w:lastRenderedPageBreak/>
        <w:pict>
          <v:shape id="_x0000_i1031" type="#_x0000_t75" style="width:441.6pt;height:248.4pt">
            <v:imagedata r:id="rId13" o:title="Seleccion de nebulosa"/>
          </v:shape>
        </w:pict>
      </w:r>
    </w:p>
    <w:p w:rsidR="00AE18C5" w:rsidRDefault="00AE18C5" w:rsidP="006B2413">
      <w:pPr>
        <w:jc w:val="both"/>
      </w:pPr>
      <w:r>
        <w:t>En el cual se selecciona el destino, y como se</w:t>
      </w:r>
      <w:r w:rsidR="006B2413">
        <w:t xml:space="preserve"> aprecia en la imagen,</w:t>
      </w:r>
      <w:r>
        <w:t xml:space="preserve"> marca la ruta más corta sin peligros.</w:t>
      </w:r>
    </w:p>
    <w:p w:rsidR="00EA6D05" w:rsidRDefault="00AE18C5" w:rsidP="006B2413">
      <w:pPr>
        <w:jc w:val="both"/>
      </w:pPr>
      <w:r>
        <w:t>Recuerden</w:t>
      </w:r>
      <w:r w:rsidR="006B2413">
        <w:t xml:space="preserve"> que</w:t>
      </w:r>
      <w:r>
        <w:t xml:space="preserve"> este es solo un ejemplo general que no cu</w:t>
      </w:r>
      <w:r w:rsidR="00A86E1E">
        <w:t>bre todos los requisitos del pro</w:t>
      </w:r>
      <w:r w:rsidR="006B2413">
        <w:t>yecto dado. U</w:t>
      </w:r>
      <w:r>
        <w:t xml:space="preserve">stedes pueden plantear la interfaz gráfica como deseen, </w:t>
      </w:r>
      <w:r w:rsidR="006B2413">
        <w:t>empleando</w:t>
      </w:r>
      <w:r>
        <w:t xml:space="preserve"> cualquier lenguaje, los nombres y contenidos de las nebulosas y sistemas planetarios son de su elección.</w:t>
      </w:r>
    </w:p>
    <w:p w:rsidR="00AE18C5" w:rsidRDefault="00AE18C5" w:rsidP="006B2413">
      <w:pPr>
        <w:jc w:val="both"/>
      </w:pPr>
      <w:bookmarkStart w:id="0" w:name="_GoBack"/>
      <w:bookmarkEnd w:id="0"/>
      <w:r>
        <w:br/>
      </w:r>
      <w:r>
        <w:br/>
      </w:r>
      <w:r w:rsidRPr="00EA6D05">
        <w:rPr>
          <w:highlight w:val="yellow"/>
        </w:rPr>
        <w:t>La imaginación es su mejor aliada, denle alas.</w:t>
      </w:r>
    </w:p>
    <w:p w:rsidR="00AE18C5" w:rsidRDefault="00AE18C5"/>
    <w:p w:rsidR="00AE18C5" w:rsidRPr="00AE18C5" w:rsidRDefault="00AE18C5">
      <w:pPr>
        <w:rPr>
          <w:sz w:val="24"/>
        </w:rPr>
      </w:pPr>
      <w:r>
        <w:rPr>
          <w:b/>
          <w:sz w:val="36"/>
        </w:rPr>
        <w:t>Si lo puedes imaginar, lo puedes programar.</w:t>
      </w:r>
      <w:r>
        <w:rPr>
          <w:b/>
          <w:sz w:val="36"/>
        </w:rPr>
        <w:br/>
      </w:r>
      <w:r>
        <w:rPr>
          <w:b/>
          <w:sz w:val="36"/>
        </w:rPr>
        <w:br/>
      </w:r>
      <w:r w:rsidR="006B2413">
        <w:rPr>
          <w:sz w:val="24"/>
        </w:rPr>
        <w:t>Muchos é</w:t>
      </w:r>
      <w:r>
        <w:rPr>
          <w:sz w:val="24"/>
        </w:rPr>
        <w:t>xitos.</w:t>
      </w:r>
    </w:p>
    <w:p w:rsidR="00AE18C5" w:rsidRDefault="00AE18C5"/>
    <w:p w:rsidR="00AE18C5" w:rsidRPr="00041330" w:rsidRDefault="00AE18C5"/>
    <w:sectPr w:rsidR="00AE18C5" w:rsidRPr="000413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330"/>
    <w:rsid w:val="00041330"/>
    <w:rsid w:val="00132FD5"/>
    <w:rsid w:val="00257FFC"/>
    <w:rsid w:val="006B2413"/>
    <w:rsid w:val="00815129"/>
    <w:rsid w:val="00884D76"/>
    <w:rsid w:val="00974521"/>
    <w:rsid w:val="009E5CC2"/>
    <w:rsid w:val="00A86E1E"/>
    <w:rsid w:val="00AE18C5"/>
    <w:rsid w:val="00CD2197"/>
    <w:rsid w:val="00E10C98"/>
    <w:rsid w:val="00E4315B"/>
    <w:rsid w:val="00EA6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151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5129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D219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D219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D219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D21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D219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151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5129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D219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D219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D219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D219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D219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6</Pages>
  <Words>328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Herrera Orozco</dc:creator>
  <cp:keywords/>
  <dc:description/>
  <cp:lastModifiedBy>Luz Enith</cp:lastModifiedBy>
  <cp:revision>7</cp:revision>
  <dcterms:created xsi:type="dcterms:W3CDTF">2018-03-23T00:37:00Z</dcterms:created>
  <dcterms:modified xsi:type="dcterms:W3CDTF">2018-03-24T18:10:00Z</dcterms:modified>
</cp:coreProperties>
</file>